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040609" w:rsidP="002179B6">
          <w:pPr>
            <w:pStyle w:val="Meno"/>
            <w:rPr>
              <w:b/>
            </w:rPr>
          </w:pPr>
          <w:r>
            <w:rPr>
              <w:b/>
            </w:rPr>
            <w:t>AUTEX M7</w:t>
          </w:r>
          <w:r w:rsidR="00784C94">
            <w:rPr>
              <w:b/>
            </w:rPr>
            <w:t>AD</w:t>
          </w:r>
          <w:r>
            <w:rPr>
              <w:b/>
            </w:rPr>
            <w:t>S</w:t>
          </w:r>
          <w:r w:rsidR="0012103F">
            <w:rPr>
              <w:b/>
            </w:rPr>
            <w:t xml:space="preserve"> </w:t>
          </w:r>
          <w:r>
            <w:rPr>
              <w:b/>
            </w:rPr>
            <w:t>III</w:t>
          </w:r>
          <w:r w:rsidR="003A0E07">
            <w:rPr>
              <w:b/>
            </w:rPr>
            <w:t xml:space="preserve"> 20W-40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M7ADS III </w:t>
            </w:r>
            <w:r w:rsidR="003A0E07"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20W-40 </w:t>
            </w: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je </w:t>
            </w:r>
            <w:r w:rsidR="0035550E"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celoročný motorový </w:t>
            </w: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olej pre naftové motory vyrobený z minerálnych základových olejov </w:t>
            </w:r>
            <w:r w:rsidR="00D36AFC"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 nízkou </w:t>
            </w:r>
            <w:proofErr w:type="spellStart"/>
            <w:r w:rsidR="00D36AFC"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odparnosťou</w:t>
            </w:r>
            <w:proofErr w:type="spellEnd"/>
            <w:r w:rsidR="00D36AFC"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, </w:t>
            </w: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 použitím prísad, ktoré</w:t>
            </w:r>
            <w:r w:rsidR="00D57D2B"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zaisťujú modernú výkonnostnú úroveň spolu s prísadami pre modifikáciu viskozitných charakteristík.</w:t>
            </w:r>
          </w:p>
        </w:tc>
      </w:tr>
      <w:tr w:rsidR="002179B6" w:rsidTr="00BB1C2B">
        <w:trPr>
          <w:trHeight w:val="881"/>
        </w:trPr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Benzínové alebo preplňované a nepreplňované naftové motory úžitkových a osobných automobilov</w:t>
            </w:r>
            <w:r w:rsidR="00D36AFC" w:rsidRPr="003A0E0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. Je vhodný aj pre niektoré stacionárne motory.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  <w:r w:rsidR="00BB1C2B">
              <w:rPr>
                <w:b/>
              </w:rPr>
              <w:t xml:space="preserve">     A výhody</w:t>
            </w:r>
          </w:p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</w:p>
          <w:p w:rsidR="00BB1C2B" w:rsidRPr="00BB1C2B" w:rsidRDefault="00BB1C2B" w:rsidP="00BB1C2B"/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5557"/>
            </w:tblGrid>
            <w:tr w:rsidR="003A0E07" w:rsidRPr="003A0E07" w:rsidTr="003A0E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0E07" w:rsidRPr="003A0E07" w:rsidRDefault="003A0E07" w:rsidP="003A0E0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E07" w:rsidRPr="003A0E07" w:rsidRDefault="003A0E07" w:rsidP="003A0E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Udržiava viskozitné vlastnosti aj v náročných prevádzkových podmienkach a vysokých teplotách</w:t>
                  </w:r>
                </w:p>
              </w:tc>
            </w:tr>
            <w:tr w:rsidR="003A0E07" w:rsidRPr="003A0E07" w:rsidTr="003A0E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0E07" w:rsidRPr="003A0E07" w:rsidRDefault="003A0E07" w:rsidP="003A0E0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Vysoká prevádzková viskozita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E07" w:rsidRPr="003A0E07" w:rsidRDefault="003A0E07" w:rsidP="003A0E0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spotrebu oleja a zlepšuje vnútorné netesnosti motora</w:t>
                  </w:r>
                </w:p>
              </w:tc>
            </w:tr>
            <w:tr w:rsidR="003A0E07" w:rsidRPr="003A0E07" w:rsidTr="003A0E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0E07" w:rsidRPr="003A0E07" w:rsidRDefault="003A0E07" w:rsidP="003A0E0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pevnosť mazacieho filmu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E07" w:rsidRPr="003A0E07" w:rsidRDefault="003A0E07" w:rsidP="003A0E0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Stabilný mazací film s vysokou únosnosťou v silne opotrebovaných a starších motoroch</w:t>
                  </w:r>
                </w:p>
              </w:tc>
            </w:tr>
          </w:tbl>
          <w:p w:rsidR="00BB1C2B" w:rsidRPr="003A0E07" w:rsidRDefault="00BB1C2B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3A0E07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A0E0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A0E0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3A0E0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3A0E0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0,892</w:t>
                  </w:r>
                </w:p>
              </w:tc>
            </w:tr>
            <w:tr w:rsidR="00FC1CBD" w:rsidRPr="003A0E0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3A0E0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132</w:t>
                  </w:r>
                </w:p>
              </w:tc>
            </w:tr>
            <w:tr w:rsidR="00FC1CBD" w:rsidRPr="003A0E0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3A0E0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15,0</w:t>
                  </w:r>
                </w:p>
              </w:tc>
            </w:tr>
            <w:tr w:rsidR="00FC1CBD" w:rsidRPr="003A0E0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3A0E0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116</w:t>
                  </w:r>
                </w:p>
              </w:tc>
            </w:tr>
            <w:tr w:rsidR="00FC1CBD" w:rsidRPr="003A0E0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783EE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-30</w:t>
                  </w:r>
                </w:p>
              </w:tc>
            </w:tr>
            <w:tr w:rsidR="00FC1CBD" w:rsidRPr="003A0E0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783EE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230</w:t>
                  </w:r>
                </w:p>
              </w:tc>
            </w:tr>
            <w:tr w:rsidR="00FC1CBD" w:rsidRPr="003A0E0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A0E07" w:rsidRDefault="00783EE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A0E0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</w:t>
                  </w:r>
                  <w:r w:rsidR="00A26C77" w:rsidRPr="003A0E0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</w:t>
                  </w:r>
                  <w:r w:rsidRPr="003A0E0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2179B6" w:rsidRPr="003A0E07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3A0E07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Default="000B486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</w:t>
            </w:r>
            <w:r w:rsidR="00D4347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trieda: SAE 20</w:t>
            </w:r>
            <w:r w:rsidR="0012103F">
              <w:rPr>
                <w:rFonts w:ascii="Arial Unicode MS" w:eastAsia="Arial Unicode MS" w:hAnsi="Arial Unicode MS" w:cs="Arial Unicode MS"/>
                <w:sz w:val="18"/>
                <w:szCs w:val="18"/>
              </w:rPr>
              <w:t>W - 40</w:t>
            </w:r>
          </w:p>
          <w:p w:rsidR="000B486B" w:rsidRPr="000B486B" w:rsidRDefault="0012103F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API SF/CF</w:t>
            </w:r>
          </w:p>
        </w:tc>
      </w:tr>
      <w:tr w:rsidR="002179B6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3A0E0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3A0E0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  <w:bookmarkStart w:id="0" w:name="_GoBack"/>
            <w:bookmarkEnd w:id="0"/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BA" w:rsidRDefault="00F04DBA" w:rsidP="002179B6">
      <w:pPr>
        <w:spacing w:before="0" w:after="0" w:line="240" w:lineRule="auto"/>
      </w:pPr>
      <w:r>
        <w:separator/>
      </w:r>
    </w:p>
  </w:endnote>
  <w:endnote w:type="continuationSeparator" w:id="0">
    <w:p w:rsidR="00F04DBA" w:rsidRDefault="00F04DBA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07" w:rsidRDefault="003A0E07" w:rsidP="003A0E07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3A0E07" w:rsidRDefault="003A0E07">
    <w:pPr>
      <w:pStyle w:val="Pta"/>
    </w:pPr>
    <w:r>
      <w:tab/>
    </w:r>
    <w:sdt>
      <w:sdtPr>
        <w:id w:val="-96620537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BA" w:rsidRDefault="00F04DBA" w:rsidP="002179B6">
      <w:pPr>
        <w:spacing w:before="0" w:after="0" w:line="240" w:lineRule="auto"/>
      </w:pPr>
      <w:r>
        <w:separator/>
      </w:r>
    </w:p>
  </w:footnote>
  <w:footnote w:type="continuationSeparator" w:id="0">
    <w:p w:rsidR="00F04DBA" w:rsidRDefault="00F04DBA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EC4"/>
    <w:multiLevelType w:val="multilevel"/>
    <w:tmpl w:val="423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078A1"/>
    <w:multiLevelType w:val="multilevel"/>
    <w:tmpl w:val="350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34A0D"/>
    <w:multiLevelType w:val="multilevel"/>
    <w:tmpl w:val="3346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12103F"/>
    <w:rsid w:val="001661FE"/>
    <w:rsid w:val="002179B6"/>
    <w:rsid w:val="002E7F35"/>
    <w:rsid w:val="00306C22"/>
    <w:rsid w:val="00326933"/>
    <w:rsid w:val="00327E21"/>
    <w:rsid w:val="0035550E"/>
    <w:rsid w:val="003773F6"/>
    <w:rsid w:val="003A0E07"/>
    <w:rsid w:val="00581E39"/>
    <w:rsid w:val="005C7B6C"/>
    <w:rsid w:val="00654C48"/>
    <w:rsid w:val="006559EA"/>
    <w:rsid w:val="006D7EAB"/>
    <w:rsid w:val="007375B5"/>
    <w:rsid w:val="00782D13"/>
    <w:rsid w:val="00783EE3"/>
    <w:rsid w:val="00784C94"/>
    <w:rsid w:val="008C42FA"/>
    <w:rsid w:val="009610EE"/>
    <w:rsid w:val="00964E51"/>
    <w:rsid w:val="00986B26"/>
    <w:rsid w:val="00A26C77"/>
    <w:rsid w:val="00A35AE2"/>
    <w:rsid w:val="00B24BA1"/>
    <w:rsid w:val="00BA0B2B"/>
    <w:rsid w:val="00BB1C2B"/>
    <w:rsid w:val="00BD2AC0"/>
    <w:rsid w:val="00CA18F7"/>
    <w:rsid w:val="00D031CB"/>
    <w:rsid w:val="00D36AFC"/>
    <w:rsid w:val="00D43478"/>
    <w:rsid w:val="00D57D2B"/>
    <w:rsid w:val="00F04DBA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96F68"/>
    <w:rsid w:val="0023429B"/>
    <w:rsid w:val="00457518"/>
    <w:rsid w:val="005C732F"/>
    <w:rsid w:val="00687541"/>
    <w:rsid w:val="00AB5A67"/>
    <w:rsid w:val="00AE7377"/>
    <w:rsid w:val="00B30670"/>
    <w:rsid w:val="00CC37A6"/>
    <w:rsid w:val="00D0731B"/>
    <w:rsid w:val="00D238A2"/>
    <w:rsid w:val="00D57F71"/>
    <w:rsid w:val="00D96BD1"/>
    <w:rsid w:val="00F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M7ADS III 20W-40</dc:creator>
  <cp:lastModifiedBy>AUTEX-ZA</cp:lastModifiedBy>
  <cp:revision>10</cp:revision>
  <cp:lastPrinted>2021-09-21T08:28:00Z</cp:lastPrinted>
  <dcterms:created xsi:type="dcterms:W3CDTF">2019-03-12T18:04:00Z</dcterms:created>
  <dcterms:modified xsi:type="dcterms:W3CDTF">2022-03-24T10:36:00Z</dcterms:modified>
</cp:coreProperties>
</file>